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786E" w14:textId="4D2FF710" w:rsidR="00382D48" w:rsidRPr="00E81127" w:rsidRDefault="00172A46" w:rsidP="00E81127">
      <w:pPr>
        <w:pStyle w:val="Title"/>
        <w:jc w:val="both"/>
        <w:rPr>
          <w:rFonts w:ascii="Noto Sans" w:eastAsia="Noto Sans TC" w:hAnsi="Noto Sans" w:cs="Noto Sans"/>
          <w:b w:val="0"/>
          <w:bCs w:val="0"/>
          <w:sz w:val="28"/>
          <w:szCs w:val="28"/>
          <w:lang w:val="en-HK"/>
        </w:rPr>
      </w:pPr>
      <w:proofErr w:type="spellStart"/>
      <w:r w:rsidRPr="00E81127">
        <w:rPr>
          <w:rFonts w:ascii="Noto Sans" w:eastAsia="Noto Sans TC" w:hAnsi="Noto Sans" w:cs="Noto Sans"/>
          <w:sz w:val="28"/>
          <w:szCs w:val="28"/>
        </w:rPr>
        <w:t>Elpis</w:t>
      </w:r>
      <w:proofErr w:type="spellEnd"/>
      <w:r w:rsidRPr="00E81127">
        <w:rPr>
          <w:rFonts w:ascii="Noto Sans" w:eastAsia="Noto Sans TC" w:hAnsi="Noto Sans" w:cs="Noto Sans"/>
          <w:sz w:val="28"/>
          <w:szCs w:val="28"/>
        </w:rPr>
        <w:t xml:space="preserve"> CHOW </w:t>
      </w:r>
      <w:r w:rsidRPr="00E81127">
        <w:rPr>
          <w:rFonts w:ascii="Noto Sans" w:eastAsia="Noto Sans TC" w:hAnsi="Noto Sans" w:cs="Noto Sans"/>
          <w:bCs w:val="0"/>
          <w:sz w:val="28"/>
          <w:szCs w:val="28"/>
          <w:lang w:val="zh-TW"/>
        </w:rPr>
        <w:t>周紫羚</w:t>
      </w:r>
    </w:p>
    <w:p w14:paraId="0AEFB344" w14:textId="577773EE" w:rsidR="00B41E51" w:rsidRDefault="00B41E51" w:rsidP="00E81127">
      <w:pPr>
        <w:pStyle w:val="Body0"/>
        <w:jc w:val="both"/>
        <w:rPr>
          <w:rFonts w:ascii="Noto Sans" w:eastAsia="Noto Sans TC" w:hAnsi="Noto Sans" w:cs="Noto Sans"/>
        </w:rPr>
      </w:pPr>
    </w:p>
    <w:p w14:paraId="1CA744DC" w14:textId="77777777" w:rsidR="00E81127" w:rsidRPr="008247A9" w:rsidRDefault="00E81127" w:rsidP="00E81127">
      <w:pPr>
        <w:pStyle w:val="Body0"/>
        <w:jc w:val="both"/>
        <w:rPr>
          <w:rFonts w:ascii="Noto Sans" w:eastAsia="Noto Sans TC" w:hAnsi="Noto Sans" w:cs="Noto Sans"/>
          <w:sz w:val="21"/>
          <w:szCs w:val="21"/>
        </w:rPr>
      </w:pPr>
    </w:p>
    <w:p w14:paraId="28BCE39D" w14:textId="77777777" w:rsidR="00B41E51" w:rsidRPr="008247A9" w:rsidRDefault="00172A46" w:rsidP="00E81127">
      <w:pPr>
        <w:pStyle w:val="Heading"/>
        <w:jc w:val="both"/>
        <w:rPr>
          <w:rFonts w:ascii="Noto Sans" w:eastAsia="Noto Sans TC" w:hAnsi="Noto Sans" w:cs="Noto Sans"/>
          <w:b w:val="0"/>
          <w:sz w:val="21"/>
          <w:szCs w:val="21"/>
        </w:rPr>
      </w:pPr>
      <w:r w:rsidRPr="008247A9">
        <w:rPr>
          <w:rFonts w:ascii="Noto Sans" w:eastAsia="Noto Sans TC" w:hAnsi="Noto Sans" w:cs="Noto Sans"/>
          <w:b w:val="0"/>
          <w:sz w:val="21"/>
          <w:szCs w:val="21"/>
          <w:lang w:val="en-US"/>
        </w:rPr>
        <w:t>Artist Biography</w:t>
      </w:r>
    </w:p>
    <w:p w14:paraId="7174C271" w14:textId="77777777" w:rsidR="00B41E51" w:rsidRPr="00E81127" w:rsidRDefault="00B41E51" w:rsidP="00E81127">
      <w:pPr>
        <w:pStyle w:val="Body0"/>
        <w:jc w:val="both"/>
        <w:rPr>
          <w:rFonts w:ascii="Noto Sans" w:eastAsia="Noto Sans TC" w:hAnsi="Noto Sans" w:cs="Noto Sans"/>
        </w:rPr>
      </w:pPr>
    </w:p>
    <w:p w14:paraId="24875587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b/>
          <w:bCs/>
          <w:sz w:val="21"/>
          <w:szCs w:val="21"/>
        </w:rPr>
      </w:pPr>
      <w:r w:rsidRPr="00E81127">
        <w:rPr>
          <w:rFonts w:ascii="Noto Sans" w:eastAsia="Noto Sans TC" w:hAnsi="Noto Sans" w:cs="Noto Sans"/>
          <w:b/>
          <w:bCs/>
          <w:sz w:val="21"/>
          <w:szCs w:val="21"/>
        </w:rPr>
        <w:t>Elpis CHOW</w:t>
      </w:r>
    </w:p>
    <w:p w14:paraId="76E8F2E2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</w:rPr>
      </w:pPr>
      <w:r w:rsidRPr="00E81127">
        <w:rPr>
          <w:rFonts w:ascii="Noto Sans" w:eastAsia="Noto Sans TC" w:hAnsi="Noto Sans" w:cs="Noto Sans"/>
          <w:sz w:val="21"/>
          <w:szCs w:val="21"/>
        </w:rPr>
        <w:t>Born in 1996, Hong Kong</w:t>
      </w:r>
    </w:p>
    <w:p w14:paraId="61BAB5F2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</w:rPr>
      </w:pPr>
    </w:p>
    <w:p w14:paraId="52E2E9D7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</w:rPr>
      </w:pPr>
      <w:r w:rsidRPr="00E81127">
        <w:rPr>
          <w:rFonts w:ascii="Noto Sans" w:eastAsia="Noto Sans TC" w:hAnsi="Noto Sans" w:cs="Noto Sans"/>
          <w:sz w:val="21"/>
          <w:szCs w:val="21"/>
        </w:rPr>
        <w:t xml:space="preserve">Currently based in Hong Kong, </w:t>
      </w:r>
      <w:proofErr w:type="spellStart"/>
      <w:r w:rsidRPr="00E81127">
        <w:rPr>
          <w:rFonts w:ascii="Noto Sans" w:eastAsia="Noto Sans TC" w:hAnsi="Noto Sans" w:cs="Noto Sans"/>
          <w:sz w:val="21"/>
          <w:szCs w:val="21"/>
        </w:rPr>
        <w:t>Elphis</w:t>
      </w:r>
      <w:proofErr w:type="spellEnd"/>
      <w:r w:rsidRPr="00E81127">
        <w:rPr>
          <w:rFonts w:ascii="Noto Sans" w:eastAsia="Noto Sans TC" w:hAnsi="Noto Sans" w:cs="Noto Sans"/>
          <w:sz w:val="21"/>
          <w:szCs w:val="21"/>
        </w:rPr>
        <w:t xml:space="preserve"> Chow is an emerging visual artist who specializes in painting; she also works with prints and drawings. Chow’s works often feature the “</w:t>
      </w:r>
      <w:r w:rsidRPr="00E81127">
        <w:rPr>
          <w:rFonts w:ascii="Noto Sans" w:eastAsia="Noto Sans TC" w:hAnsi="Noto Sans" w:cs="Noto Sans"/>
          <w:sz w:val="21"/>
          <w:szCs w:val="21"/>
          <w:lang w:val="x-none"/>
        </w:rPr>
        <w:t>o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dd side” of the Hong Kong cityscape - street corners, buildings, construction sites, </w:t>
      </w:r>
      <w:r w:rsidRPr="00E81127">
        <w:rPr>
          <w:rFonts w:ascii="Noto Sans" w:eastAsia="Noto Sans TC" w:hAnsi="Noto Sans" w:cs="Noto Sans"/>
          <w:sz w:val="21"/>
          <w:szCs w:val="21"/>
          <w:lang w:val="x-none"/>
        </w:rPr>
        <w:t>housing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estate corridors, and ramps </w:t>
      </w:r>
      <w:proofErr w:type="spellStart"/>
      <w:r w:rsidRPr="00E81127">
        <w:rPr>
          <w:rFonts w:ascii="Noto Sans" w:eastAsia="Noto Sans TC" w:hAnsi="Noto Sans" w:cs="Noto Sans"/>
          <w:sz w:val="21"/>
          <w:szCs w:val="21"/>
        </w:rPr>
        <w:t>etc</w:t>
      </w:r>
      <w:proofErr w:type="spellEnd"/>
      <w:r w:rsidRPr="00E81127">
        <w:rPr>
          <w:rFonts w:ascii="Noto Sans" w:eastAsia="Noto Sans TC" w:hAnsi="Noto Sans" w:cs="Noto Sans"/>
          <w:sz w:val="21"/>
          <w:szCs w:val="21"/>
        </w:rPr>
        <w:t xml:space="preserve">, these are places that we regularly pass by in real life but never cared to stop and look. Through depicting these ordinary but forgotten scenes on canvas, the artist evokes a visually contrasting sense of familiarity and strangeness. </w:t>
      </w:r>
    </w:p>
    <w:p w14:paraId="6631D0A5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</w:rPr>
      </w:pPr>
    </w:p>
    <w:p w14:paraId="201E273B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</w:rPr>
      </w:pPr>
      <w:r w:rsidRPr="00E81127">
        <w:rPr>
          <w:rFonts w:ascii="Noto Sans" w:eastAsia="Noto Sans TC" w:hAnsi="Noto Sans" w:cs="Noto Sans"/>
          <w:sz w:val="21"/>
          <w:szCs w:val="21"/>
        </w:rPr>
        <w:t xml:space="preserve">Chow graduated in HKICC Lee </w:t>
      </w:r>
      <w:proofErr w:type="spellStart"/>
      <w:r w:rsidRPr="00E81127">
        <w:rPr>
          <w:rFonts w:ascii="Noto Sans" w:eastAsia="Noto Sans TC" w:hAnsi="Noto Sans" w:cs="Noto Sans"/>
          <w:sz w:val="21"/>
          <w:szCs w:val="21"/>
        </w:rPr>
        <w:t>Shau</w:t>
      </w:r>
      <w:proofErr w:type="spellEnd"/>
      <w:r w:rsidRPr="00E81127">
        <w:rPr>
          <w:rFonts w:ascii="Noto Sans" w:eastAsia="Noto Sans TC" w:hAnsi="Noto Sans" w:cs="Noto Sans"/>
          <w:sz w:val="21"/>
          <w:szCs w:val="21"/>
        </w:rPr>
        <w:t xml:space="preserve"> Kee School of Creativity in 2017, major in illustration and painting</w:t>
      </w:r>
      <w:r w:rsidRPr="00E81127">
        <w:rPr>
          <w:rFonts w:ascii="Noto Sans" w:eastAsia="Noto Sans TC" w:hAnsi="Noto Sans" w:cs="Noto Sans"/>
          <w:sz w:val="21"/>
          <w:szCs w:val="21"/>
          <w:lang w:val="x-none"/>
        </w:rPr>
        <w:t>.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</w:t>
      </w:r>
      <w:r w:rsidRPr="00E81127">
        <w:rPr>
          <w:rFonts w:ascii="Noto Sans" w:eastAsia="Noto Sans TC" w:hAnsi="Noto Sans" w:cs="Noto Sans"/>
          <w:color w:val="000000" w:themeColor="text1"/>
          <w:sz w:val="21"/>
          <w:szCs w:val="21"/>
        </w:rPr>
        <w:t>Her solo exhibitions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organized by</w:t>
      </w:r>
      <w:r w:rsidRPr="00E81127">
        <w:rPr>
          <w:rFonts w:ascii="Noto Sans" w:eastAsia="Noto Sans TC" w:hAnsi="Noto Sans" w:cs="Noto Sans"/>
          <w:sz w:val="21"/>
          <w:szCs w:val="21"/>
          <w:lang w:val="x-none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Gallery EXIT in Hong Kong include </w:t>
      </w:r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>The Other Side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(2021) and </w:t>
      </w:r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 xml:space="preserve">Blunt 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(2018). Another recent solo show is </w:t>
      </w:r>
      <w:proofErr w:type="spellStart"/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>色づき</w:t>
      </w:r>
      <w:proofErr w:type="spellEnd"/>
      <w:r w:rsidRPr="00E81127">
        <w:rPr>
          <w:rFonts w:ascii="Noto Sans" w:eastAsia="Noto Sans TC" w:hAnsi="Noto Sans" w:cs="Noto Sans"/>
          <w:sz w:val="21"/>
          <w:szCs w:val="21"/>
        </w:rPr>
        <w:t xml:space="preserve"> (</w:t>
      </w:r>
      <w:proofErr w:type="spellStart"/>
      <w:r w:rsidRPr="00E81127">
        <w:rPr>
          <w:rFonts w:ascii="Noto Sans" w:eastAsia="Noto Sans TC" w:hAnsi="Noto Sans" w:cs="Noto Sans"/>
          <w:sz w:val="21"/>
          <w:szCs w:val="21"/>
        </w:rPr>
        <w:t>旅耕社</w:t>
      </w:r>
      <w:proofErr w:type="spellEnd"/>
      <w:r w:rsidRPr="00E81127">
        <w:rPr>
          <w:rFonts w:ascii="Noto Sans" w:eastAsia="Noto Sans TC" w:hAnsi="Noto Sans" w:cs="Noto Sans"/>
          <w:sz w:val="21"/>
          <w:szCs w:val="21"/>
        </w:rPr>
        <w:t xml:space="preserve">, Japan, 2019). She has participated in the following group exhibitions: </w:t>
      </w:r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>New Page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(Touch Gallery, Hong Kong, 2023); </w:t>
      </w:r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>The Unsung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(Tai Kwun Contemporary, Hong Kong, 2021); </w:t>
      </w:r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>Art 021 Shanghai Contemporary Art Fair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(2018); </w:t>
      </w:r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>Art Shenzhen 2017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(Gallery EXIT, 2017) and </w:t>
      </w:r>
      <w:r w:rsidRPr="00E81127">
        <w:rPr>
          <w:rFonts w:ascii="Noto Sans" w:eastAsia="Noto Sans TC" w:hAnsi="Noto Sans" w:cs="Noto Sans"/>
          <w:i/>
          <w:iCs/>
          <w:sz w:val="21"/>
          <w:szCs w:val="21"/>
        </w:rPr>
        <w:t>To Each, his Zone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 (</w:t>
      </w:r>
      <w:r w:rsidRPr="00E81127">
        <w:rPr>
          <w:rFonts w:ascii="Noto Sans" w:eastAsia="Noto Sans TC" w:hAnsi="Noto Sans" w:cs="Noto Sans"/>
          <w:sz w:val="21"/>
          <w:szCs w:val="21"/>
          <w:lang w:val="x-none"/>
        </w:rPr>
        <w:t>G</w:t>
      </w:r>
      <w:r w:rsidRPr="00E81127">
        <w:rPr>
          <w:rFonts w:ascii="Noto Sans" w:eastAsia="Noto Sans TC" w:hAnsi="Noto Sans" w:cs="Noto Sans"/>
          <w:sz w:val="21"/>
          <w:szCs w:val="21"/>
        </w:rPr>
        <w:t xml:space="preserve">allery EXIT, Hong Kong, 2017). Her works were also shown at Art Basel Hong Kong in 2019 and 2022. </w:t>
      </w:r>
    </w:p>
    <w:p w14:paraId="4E08969E" w14:textId="77777777" w:rsidR="00382D48" w:rsidRPr="00E81127" w:rsidRDefault="00382D48" w:rsidP="00E81127">
      <w:pPr>
        <w:pStyle w:val="Body0"/>
        <w:jc w:val="both"/>
        <w:rPr>
          <w:rFonts w:ascii="Noto Sans" w:eastAsia="Noto Sans TC" w:hAnsi="Noto Sans" w:cs="Noto Sans"/>
          <w:sz w:val="21"/>
          <w:szCs w:val="21"/>
          <w:lang w:val="en-US"/>
        </w:rPr>
      </w:pPr>
    </w:p>
    <w:p w14:paraId="07B38D60" w14:textId="77777777" w:rsidR="003D506D" w:rsidRPr="00E81127" w:rsidRDefault="003D506D" w:rsidP="00E81127">
      <w:pPr>
        <w:pStyle w:val="Body0"/>
        <w:jc w:val="both"/>
        <w:rPr>
          <w:rFonts w:ascii="Noto Sans" w:eastAsia="Noto Sans TC" w:hAnsi="Noto Sans" w:cs="Noto Sans"/>
          <w:sz w:val="21"/>
          <w:szCs w:val="21"/>
        </w:rPr>
      </w:pPr>
    </w:p>
    <w:p w14:paraId="147AD8FD" w14:textId="77777777" w:rsidR="00B41E51" w:rsidRPr="00E81127" w:rsidRDefault="00172A46" w:rsidP="00E81127">
      <w:pPr>
        <w:pStyle w:val="Heading"/>
        <w:jc w:val="both"/>
        <w:rPr>
          <w:rFonts w:ascii="Noto Sans" w:eastAsia="Noto Sans TC" w:hAnsi="Noto Sans" w:cs="Noto Sans"/>
          <w:sz w:val="21"/>
          <w:szCs w:val="21"/>
        </w:rPr>
      </w:pPr>
      <w:r w:rsidRPr="00E81127">
        <w:rPr>
          <w:rFonts w:ascii="Noto Sans" w:eastAsia="Noto Sans TC" w:hAnsi="Noto Sans" w:cs="Noto Sans"/>
          <w:b w:val="0"/>
          <w:bCs w:val="0"/>
          <w:sz w:val="21"/>
          <w:szCs w:val="21"/>
          <w:lang w:val="zh-TW"/>
        </w:rPr>
        <w:t>藝術家簡介</w:t>
      </w:r>
    </w:p>
    <w:p w14:paraId="47E31131" w14:textId="77777777" w:rsidR="00B41E51" w:rsidRPr="00E81127" w:rsidRDefault="00B41E51" w:rsidP="00E81127">
      <w:pPr>
        <w:pStyle w:val="Body0"/>
        <w:jc w:val="both"/>
        <w:rPr>
          <w:rFonts w:ascii="Noto Sans" w:eastAsia="Noto Sans TC" w:hAnsi="Noto Sans" w:cs="Noto Sans"/>
          <w:sz w:val="21"/>
          <w:szCs w:val="21"/>
        </w:rPr>
      </w:pPr>
    </w:p>
    <w:p w14:paraId="3A363402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b/>
          <w:bCs/>
          <w:sz w:val="21"/>
          <w:szCs w:val="21"/>
          <w:lang w:eastAsia="zh-TW"/>
        </w:rPr>
      </w:pPr>
      <w:r w:rsidRPr="00E81127">
        <w:rPr>
          <w:rFonts w:ascii="Noto Sans" w:eastAsia="Noto Sans TC" w:hAnsi="Noto Sans" w:cs="Noto Sans"/>
          <w:b/>
          <w:bCs/>
          <w:sz w:val="21"/>
          <w:szCs w:val="21"/>
          <w:lang w:eastAsia="zh-TW"/>
        </w:rPr>
        <w:t>周紫羚</w:t>
      </w:r>
    </w:p>
    <w:p w14:paraId="4C75F61C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  <w:lang w:eastAsia="zh-TW"/>
        </w:rPr>
      </w:pP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生於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1996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年，香港</w:t>
      </w:r>
    </w:p>
    <w:p w14:paraId="646F71A7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  <w:lang w:eastAsia="zh-TW"/>
        </w:rPr>
      </w:pPr>
    </w:p>
    <w:p w14:paraId="2267F993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  <w:lang w:eastAsia="zh-TW"/>
        </w:rPr>
      </w:pP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新晉藝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術家周紫羚目前居於香港，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主要從事油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畫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創作，同時亦有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繪畫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及製作版畫。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周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氏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的作品經常描繪香港城市景觀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內獨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特一面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——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街角、建築物、工地、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屋邨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走廊、坡道等，這些都是我們在現實生活中經常路過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卻從未想過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駐足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觀看的地方。通過在畫布上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呈現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這些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日常卻總被遺忘的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場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景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，藝術家在視覺上喚起了熟悉和陌生的對比感。</w:t>
      </w:r>
    </w:p>
    <w:p w14:paraId="09DE3115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  <w:lang w:eastAsia="zh-TW"/>
        </w:rPr>
      </w:pPr>
    </w:p>
    <w:p w14:paraId="2C0D9A58" w14:textId="77777777" w:rsidR="00E81127" w:rsidRPr="00E81127" w:rsidRDefault="00E81127" w:rsidP="00E81127">
      <w:pPr>
        <w:jc w:val="both"/>
        <w:rPr>
          <w:rFonts w:ascii="Noto Sans" w:eastAsia="Noto Sans TC" w:hAnsi="Noto Sans" w:cs="Noto Sans"/>
          <w:sz w:val="21"/>
          <w:szCs w:val="21"/>
          <w:lang w:eastAsia="zh-TW"/>
        </w:rPr>
      </w:pP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周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氏在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2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017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年畢業於香港兆基創意書院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主修插畫和繪畫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。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其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於香港安全口畫廊舉行的個人展覽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包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括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「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另一面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」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（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2021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）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及「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鈍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」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（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2018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年）；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另外亦曾於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日本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舉行名為「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色づき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」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（旅耕社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，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日本，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2019</w:t>
      </w:r>
      <w:r w:rsidRPr="00E81127">
        <w:rPr>
          <w:rFonts w:ascii="Noto Sans" w:eastAsia="Noto Sans TC" w:hAnsi="Noto Sans" w:cs="Noto Sans"/>
          <w:sz w:val="21"/>
          <w:szCs w:val="21"/>
          <w:lang w:eastAsia="ja-JP"/>
        </w:rPr>
        <w:t>）</w:t>
      </w:r>
      <w:r w:rsidRPr="00E81127">
        <w:rPr>
          <w:rFonts w:ascii="Noto Sans" w:eastAsia="Noto Sans TC" w:hAnsi="Noto Sans" w:cs="Noto Sans"/>
          <w:sz w:val="21"/>
          <w:szCs w:val="21"/>
          <w:lang w:val="x-none" w:eastAsia="ja-JP"/>
        </w:rPr>
        <w:t>的個展。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曾參與的聯展則有：「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New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Page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」（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Touch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Gallery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，香港，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2023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）；「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韌生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」（大館當代美術館，香港，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2021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）；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ART021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上海廿一當代藝術博覽會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」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（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2018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）；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藝術深圳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2017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」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（安全口畫廊，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2017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）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及「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各自角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」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（安全口畫廊，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香港，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2017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）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 xml:space="preserve"> 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。周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氏的作品亦曾於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2019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年及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2022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年</w:t>
      </w:r>
      <w:r w:rsidRPr="00E81127">
        <w:rPr>
          <w:rFonts w:ascii="Noto Sans" w:eastAsia="Noto Sans TC" w:hAnsi="Noto Sans" w:cs="Noto Sans"/>
          <w:sz w:val="21"/>
          <w:szCs w:val="21"/>
          <w:lang w:eastAsia="zh-TW"/>
        </w:rPr>
        <w:t>香港巴塞爾藝術展</w:t>
      </w:r>
      <w:r w:rsidRPr="00E81127">
        <w:rPr>
          <w:rFonts w:ascii="Noto Sans" w:eastAsia="Noto Sans TC" w:hAnsi="Noto Sans" w:cs="Noto Sans"/>
          <w:sz w:val="21"/>
          <w:szCs w:val="21"/>
          <w:lang w:val="x-none" w:eastAsia="zh-TW"/>
        </w:rPr>
        <w:t>中展出。</w:t>
      </w:r>
    </w:p>
    <w:p w14:paraId="6405CFFA" w14:textId="77777777" w:rsidR="00382D48" w:rsidRPr="00E81127" w:rsidRDefault="00382D48" w:rsidP="00E81127">
      <w:pPr>
        <w:pStyle w:val="Body0"/>
        <w:jc w:val="both"/>
        <w:rPr>
          <w:rFonts w:ascii="Noto Sans" w:eastAsia="Noto Sans TC" w:hAnsi="Noto Sans" w:cs="Noto Sans"/>
          <w:sz w:val="21"/>
          <w:szCs w:val="21"/>
          <w:lang w:eastAsia="zh-CN"/>
        </w:rPr>
      </w:pPr>
    </w:p>
    <w:p w14:paraId="63ED3943" w14:textId="77777777" w:rsidR="00E81127" w:rsidRPr="00E81127" w:rsidRDefault="00E81127" w:rsidP="00E81127">
      <w:pPr>
        <w:pStyle w:val="Body0"/>
        <w:jc w:val="both"/>
        <w:rPr>
          <w:rFonts w:ascii="Noto Sans" w:eastAsia="Noto Sans TC" w:hAnsi="Noto Sans" w:cs="Noto Sans"/>
          <w:sz w:val="21"/>
          <w:szCs w:val="21"/>
          <w:lang w:eastAsia="zh-CN"/>
        </w:rPr>
      </w:pPr>
    </w:p>
    <w:p w14:paraId="32397341" w14:textId="77777777" w:rsidR="00B41E51" w:rsidRPr="00E81127" w:rsidRDefault="00172A46" w:rsidP="00E81127">
      <w:pPr>
        <w:pStyle w:val="Heading"/>
        <w:jc w:val="both"/>
        <w:rPr>
          <w:rFonts w:ascii="Noto Sans" w:eastAsia="Noto Sans TC" w:hAnsi="Noto Sans" w:cs="Noto Sans"/>
          <w:sz w:val="21"/>
          <w:szCs w:val="21"/>
          <w:lang w:eastAsia="zh-CN"/>
        </w:rPr>
      </w:pPr>
      <w:r w:rsidRPr="00E81127">
        <w:rPr>
          <w:rFonts w:ascii="Noto Sans" w:eastAsia="Noto Sans TC" w:hAnsi="Noto Sans" w:cs="Noto Sans"/>
          <w:b w:val="0"/>
          <w:bCs w:val="0"/>
          <w:sz w:val="21"/>
          <w:szCs w:val="21"/>
          <w:lang w:val="zh-CN" w:eastAsia="zh-CN"/>
        </w:rPr>
        <w:lastRenderedPageBreak/>
        <w:t>艺</w:t>
      </w:r>
      <w:r w:rsidRPr="00E81127">
        <w:rPr>
          <w:rFonts w:ascii="Noto Sans" w:eastAsia="Microsoft JhengHei" w:hAnsi="Noto Sans" w:cs="Noto Sans"/>
          <w:b w:val="0"/>
          <w:bCs w:val="0"/>
          <w:sz w:val="21"/>
          <w:szCs w:val="21"/>
          <w:lang w:val="zh-CN" w:eastAsia="zh-CN"/>
        </w:rPr>
        <w:t>术</w:t>
      </w:r>
      <w:r w:rsidRPr="00E81127">
        <w:rPr>
          <w:rFonts w:ascii="Noto Sans" w:eastAsia="Noto Sans TC" w:hAnsi="Noto Sans" w:cs="Noto Sans"/>
          <w:b w:val="0"/>
          <w:bCs w:val="0"/>
          <w:sz w:val="21"/>
          <w:szCs w:val="21"/>
          <w:lang w:val="zh-CN" w:eastAsia="zh-CN"/>
        </w:rPr>
        <w:t>家</w:t>
      </w:r>
      <w:r w:rsidRPr="00E81127">
        <w:rPr>
          <w:rFonts w:ascii="Noto Sans" w:eastAsia="Microsoft JhengHei" w:hAnsi="Noto Sans" w:cs="Noto Sans"/>
          <w:b w:val="0"/>
          <w:bCs w:val="0"/>
          <w:sz w:val="21"/>
          <w:szCs w:val="21"/>
          <w:lang w:val="zh-CN" w:eastAsia="zh-CN"/>
        </w:rPr>
        <w:t>简</w:t>
      </w:r>
      <w:r w:rsidRPr="00E81127">
        <w:rPr>
          <w:rFonts w:ascii="Noto Sans" w:eastAsia="Noto Sans TC" w:hAnsi="Noto Sans" w:cs="Noto Sans"/>
          <w:b w:val="0"/>
          <w:bCs w:val="0"/>
          <w:sz w:val="21"/>
          <w:szCs w:val="21"/>
          <w:lang w:val="zh-CN" w:eastAsia="zh-CN"/>
        </w:rPr>
        <w:t>介</w:t>
      </w:r>
    </w:p>
    <w:p w14:paraId="61075CBA" w14:textId="77777777" w:rsidR="00B41E51" w:rsidRPr="00E81127" w:rsidRDefault="00B41E51" w:rsidP="00E81127">
      <w:pPr>
        <w:pStyle w:val="Body0"/>
        <w:jc w:val="both"/>
        <w:rPr>
          <w:rFonts w:ascii="Noto Sans" w:eastAsia="Noto Sans TC" w:hAnsi="Noto Sans" w:cs="Noto Sans"/>
          <w:sz w:val="21"/>
          <w:szCs w:val="21"/>
          <w:lang w:eastAsia="zh-CN"/>
        </w:rPr>
      </w:pPr>
    </w:p>
    <w:p w14:paraId="4BB99201" w14:textId="77777777" w:rsidR="00E81127" w:rsidRPr="00E81127" w:rsidRDefault="00E81127" w:rsidP="00E81127">
      <w:pPr>
        <w:pStyle w:val="Body0"/>
        <w:jc w:val="both"/>
        <w:rPr>
          <w:rFonts w:ascii="Noto Sans" w:eastAsia="Noto Sans TC" w:hAnsi="Noto Sans" w:cs="Noto Sans"/>
          <w:b/>
          <w:sz w:val="21"/>
          <w:szCs w:val="21"/>
          <w:lang w:eastAsia="zh-CN"/>
        </w:rPr>
      </w:pPr>
      <w:r w:rsidRPr="00E81127">
        <w:rPr>
          <w:rFonts w:ascii="Noto Sans" w:eastAsia="Noto Sans TC" w:hAnsi="Noto Sans" w:cs="Noto Sans"/>
          <w:b/>
          <w:sz w:val="21"/>
          <w:szCs w:val="21"/>
          <w:lang w:val="zh-TW" w:eastAsia="zh-CN"/>
        </w:rPr>
        <w:t>周紫羚</w:t>
      </w:r>
    </w:p>
    <w:p w14:paraId="29231A63" w14:textId="77777777" w:rsidR="00E81127" w:rsidRPr="00E81127" w:rsidRDefault="00E81127" w:rsidP="00E81127">
      <w:pPr>
        <w:pStyle w:val="Body0"/>
        <w:jc w:val="both"/>
        <w:rPr>
          <w:rFonts w:ascii="Noto Sans" w:eastAsia="Noto Sans TC" w:hAnsi="Noto Sans" w:cs="Noto Sans"/>
          <w:bCs/>
          <w:sz w:val="21"/>
          <w:szCs w:val="21"/>
          <w:lang w:eastAsia="zh-CN"/>
        </w:rPr>
      </w:pP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生于</w:t>
      </w:r>
      <w:r w:rsidRPr="00E81127">
        <w:rPr>
          <w:rFonts w:ascii="Noto Sans" w:eastAsia="Noto Sans TC" w:hAnsi="Noto Sans" w:cs="Noto Sans"/>
          <w:bCs/>
          <w:sz w:val="21"/>
          <w:szCs w:val="21"/>
          <w:lang w:eastAsia="zh-CN"/>
        </w:rPr>
        <w:t>1996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年</w:t>
      </w:r>
      <w:r w:rsidRPr="00E81127">
        <w:rPr>
          <w:rFonts w:ascii="Noto Sans" w:eastAsia="Noto Sans TC" w:hAnsi="Noto Sans" w:cs="Noto Sans"/>
          <w:bCs/>
          <w:sz w:val="21"/>
          <w:szCs w:val="21"/>
          <w:lang w:eastAsia="zh-CN"/>
        </w:rPr>
        <w:t>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香港</w:t>
      </w:r>
    </w:p>
    <w:p w14:paraId="42B822A1" w14:textId="77777777" w:rsidR="00E81127" w:rsidRPr="00E81127" w:rsidRDefault="00E81127" w:rsidP="00E81127">
      <w:pPr>
        <w:pStyle w:val="Body0"/>
        <w:jc w:val="both"/>
        <w:rPr>
          <w:rFonts w:ascii="Noto Sans" w:eastAsia="Noto Sans TC" w:hAnsi="Noto Sans" w:cs="Noto Sans"/>
          <w:bCs/>
          <w:sz w:val="21"/>
          <w:szCs w:val="21"/>
          <w:lang w:eastAsia="zh-CN"/>
        </w:rPr>
      </w:pPr>
    </w:p>
    <w:p w14:paraId="2D154C16" w14:textId="77777777" w:rsidR="00E81127" w:rsidRPr="00E81127" w:rsidRDefault="00E81127" w:rsidP="00E81127">
      <w:pPr>
        <w:pStyle w:val="Body0"/>
        <w:jc w:val="both"/>
        <w:rPr>
          <w:rFonts w:ascii="Noto Sans" w:eastAsia="Noto Sans TC" w:hAnsi="Noto Sans" w:cs="Noto Sans"/>
          <w:bCs/>
          <w:sz w:val="21"/>
          <w:szCs w:val="21"/>
          <w:lang w:val="zh-TW" w:eastAsia="zh-CN"/>
        </w:rPr>
      </w:pP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新晋艺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术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家周紫羚目前居于香港</w:t>
      </w:r>
      <w:r w:rsidRPr="00E81127">
        <w:rPr>
          <w:rFonts w:ascii="Noto Sans" w:eastAsia="Noto Sans TC" w:hAnsi="Noto Sans" w:cs="Noto Sans"/>
          <w:bCs/>
          <w:sz w:val="21"/>
          <w:szCs w:val="21"/>
          <w:lang w:eastAsia="zh-CN"/>
        </w:rPr>
        <w:t>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主要从事油画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创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作</w:t>
      </w:r>
      <w:r w:rsidRPr="00E81127">
        <w:rPr>
          <w:rFonts w:ascii="Noto Sans" w:eastAsia="Noto Sans TC" w:hAnsi="Noto Sans" w:cs="Noto Sans"/>
          <w:bCs/>
          <w:sz w:val="21"/>
          <w:szCs w:val="21"/>
          <w:lang w:eastAsia="zh-CN"/>
        </w:rPr>
        <w:t>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同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时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亦有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绘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画及制作版画。周氏的作品经常描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绘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香港城市景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观</w:t>
      </w:r>
      <w:r w:rsidRPr="00E81127">
        <w:rPr>
          <w:rFonts w:ascii="Noto Sans" w:eastAsia="MS Gothic" w:hAnsi="Noto Sans" w:cs="Noto Sans"/>
          <w:bCs/>
          <w:sz w:val="21"/>
          <w:szCs w:val="21"/>
          <w:lang w:val="zh-TW" w:eastAsia="zh-CN"/>
        </w:rPr>
        <w:t>内独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特一面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——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街角、建筑物、工地、屋村走廊、坡道等，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这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些都是我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们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在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现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实生活中经常路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过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，却从未想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过驻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足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观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看的地方。通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过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在画布上呈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现这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些日常却总被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遗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忘的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场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景，艺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术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家在视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觉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上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唤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起了熟悉和陌生的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对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比感。</w:t>
      </w:r>
    </w:p>
    <w:p w14:paraId="2514BA6A" w14:textId="77777777" w:rsidR="00E81127" w:rsidRPr="00E81127" w:rsidRDefault="00E81127" w:rsidP="00E81127">
      <w:pPr>
        <w:pStyle w:val="Body0"/>
        <w:jc w:val="both"/>
        <w:rPr>
          <w:rFonts w:ascii="Noto Sans" w:eastAsia="Noto Sans TC" w:hAnsi="Noto Sans" w:cs="Noto Sans"/>
          <w:bCs/>
          <w:sz w:val="21"/>
          <w:szCs w:val="21"/>
          <w:lang w:val="zh-TW" w:eastAsia="zh-CN"/>
        </w:rPr>
      </w:pPr>
    </w:p>
    <w:p w14:paraId="727D3CC9" w14:textId="274046DB" w:rsidR="00B41E51" w:rsidRPr="00E81127" w:rsidRDefault="00E81127" w:rsidP="00E81127">
      <w:pPr>
        <w:pStyle w:val="Body0"/>
        <w:jc w:val="both"/>
        <w:rPr>
          <w:rFonts w:ascii="Noto Sans" w:eastAsia="Noto Sans TC" w:hAnsi="Noto Sans" w:cs="Noto Sans"/>
          <w:bCs/>
          <w:sz w:val="21"/>
          <w:szCs w:val="21"/>
          <w:lang w:eastAsia="ja-JP"/>
        </w:rPr>
      </w:pP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周氏在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2017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年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毕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业于香港兆基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创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意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书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院，主修插画和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绘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画。其于香港安全口画廊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举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行的个人展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览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包括「另一面」（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2021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）及「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钝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」（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2018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年）；另外亦曾于日本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举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行名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为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「色づき」（旅耕社，日本，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2019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）的个展。曾参与的联展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则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有：「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New Page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」（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Touch Gallery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，香港，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2023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）；「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韧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生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」（大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馆</w:t>
      </w:r>
      <w:r w:rsidRPr="00E81127">
        <w:rPr>
          <w:rFonts w:ascii="Noto Sans" w:eastAsia="MS Gothic" w:hAnsi="Noto Sans" w:cs="Noto Sans"/>
          <w:bCs/>
          <w:sz w:val="21"/>
          <w:szCs w:val="21"/>
          <w:lang w:val="zh-TW" w:eastAsia="zh-CN"/>
        </w:rPr>
        <w:t>当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代美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术馆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，香港，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2021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）；「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ART021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上海廿一</w:t>
      </w:r>
      <w:r w:rsidRPr="00E81127">
        <w:rPr>
          <w:rFonts w:ascii="Noto Sans" w:eastAsia="MS Gothic" w:hAnsi="Noto Sans" w:cs="Noto Sans"/>
          <w:bCs/>
          <w:sz w:val="21"/>
          <w:szCs w:val="21"/>
          <w:lang w:val="zh-TW" w:eastAsia="zh-CN"/>
        </w:rPr>
        <w:t>当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代艺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术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博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览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会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」（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2018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）；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「艺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术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深圳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2017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」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（安全口画廊，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2017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）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及「各自角」（安全口画廊，香港，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2017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）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 xml:space="preserve"> 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。周氏的作品亦曾于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2019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年及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2022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年香港巴塞尔艺</w:t>
      </w:r>
      <w:r w:rsidRPr="00E81127">
        <w:rPr>
          <w:rFonts w:ascii="Noto Sans" w:eastAsia="Microsoft JhengHei" w:hAnsi="Noto Sans" w:cs="Noto Sans"/>
          <w:bCs/>
          <w:sz w:val="21"/>
          <w:szCs w:val="21"/>
          <w:lang w:val="zh-TW" w:eastAsia="zh-CN"/>
        </w:rPr>
        <w:t>术</w:t>
      </w:r>
      <w:r w:rsidRPr="00E81127">
        <w:rPr>
          <w:rFonts w:ascii="Noto Sans" w:eastAsia="Noto Sans TC" w:hAnsi="Noto Sans" w:cs="Noto Sans"/>
          <w:bCs/>
          <w:sz w:val="21"/>
          <w:szCs w:val="21"/>
          <w:lang w:val="zh-TW" w:eastAsia="zh-CN"/>
        </w:rPr>
        <w:t>展中展出。</w:t>
      </w:r>
    </w:p>
    <w:sectPr w:rsidR="00B41E51" w:rsidRPr="00E81127" w:rsidSect="00EA2068">
      <w:headerReference w:type="default" r:id="rId6"/>
      <w:footerReference w:type="default" r:id="rId7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F521" w14:textId="77777777" w:rsidR="00105554" w:rsidRDefault="00105554">
      <w:r>
        <w:separator/>
      </w:r>
    </w:p>
  </w:endnote>
  <w:endnote w:type="continuationSeparator" w:id="0">
    <w:p w14:paraId="37110057" w14:textId="77777777" w:rsidR="00105554" w:rsidRDefault="001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Noto Sans TC">
    <w:panose1 w:val="020B0500000000000000"/>
    <w:charset w:val="80"/>
    <w:family w:val="swiss"/>
    <w:notTrueType/>
    <w:pitch w:val="variable"/>
    <w:sig w:usb0="20000083" w:usb1="2ADF3C10" w:usb2="00000016" w:usb3="00000000" w:csb0="00120107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CE12" w14:textId="77777777" w:rsidR="00B41E51" w:rsidRDefault="00B41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50A5" w14:textId="77777777" w:rsidR="00105554" w:rsidRDefault="00105554">
      <w:r>
        <w:separator/>
      </w:r>
    </w:p>
  </w:footnote>
  <w:footnote w:type="continuationSeparator" w:id="0">
    <w:p w14:paraId="7E30E767" w14:textId="77777777" w:rsidR="00105554" w:rsidRDefault="0010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502" w14:textId="77777777" w:rsidR="00B41E51" w:rsidRDefault="00B41E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51"/>
    <w:rsid w:val="000C5AC8"/>
    <w:rsid w:val="00105554"/>
    <w:rsid w:val="00172A46"/>
    <w:rsid w:val="001C68D7"/>
    <w:rsid w:val="00243EAF"/>
    <w:rsid w:val="002C5F1A"/>
    <w:rsid w:val="00382D48"/>
    <w:rsid w:val="003D506D"/>
    <w:rsid w:val="003E09AD"/>
    <w:rsid w:val="003F32E6"/>
    <w:rsid w:val="005F0B85"/>
    <w:rsid w:val="00661202"/>
    <w:rsid w:val="00690D2D"/>
    <w:rsid w:val="006D5AD2"/>
    <w:rsid w:val="008247A9"/>
    <w:rsid w:val="00981EBF"/>
    <w:rsid w:val="00AA4F1A"/>
    <w:rsid w:val="00B253A8"/>
    <w:rsid w:val="00B41E51"/>
    <w:rsid w:val="00B927F5"/>
    <w:rsid w:val="00C93322"/>
    <w:rsid w:val="00CA30B7"/>
    <w:rsid w:val="00DA0964"/>
    <w:rsid w:val="00E433DC"/>
    <w:rsid w:val="00E81127"/>
    <w:rsid w:val="00EA2068"/>
    <w:rsid w:val="00EC568A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40B1C"/>
  <w15:docId w15:val="{93F9C6AB-53C5-3746-81F0-38616CD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aenon.loo@gmail.com</cp:lastModifiedBy>
  <cp:revision>5</cp:revision>
  <dcterms:created xsi:type="dcterms:W3CDTF">2023-03-18T05:08:00Z</dcterms:created>
  <dcterms:modified xsi:type="dcterms:W3CDTF">2023-05-09T05:27:00Z</dcterms:modified>
</cp:coreProperties>
</file>